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422" w:right="0" w:firstLine="0"/>
        <w:jc w:val="left"/>
        <w:rPr>
          <w:b/>
          <w:sz w:val="30"/>
        </w:rPr>
      </w:pPr>
      <w:bookmarkStart w:name="Slide 1" w:id="1"/>
      <w:bookmarkEnd w:id="1"/>
      <w:r>
        <w:rPr/>
      </w:r>
      <w:r>
        <w:rPr>
          <w:b/>
          <w:color w:val="FF0000"/>
          <w:sz w:val="30"/>
        </w:rPr>
        <w:t>Este documento deverá ser encaminhado par</w:t>
      </w:r>
      <w:hyperlink r:id="rId5">
        <w:r>
          <w:rPr>
            <w:b/>
            <w:color w:val="FF0000"/>
            <w:sz w:val="30"/>
          </w:rPr>
          <w:t>a “c</w:t>
        </w:r>
      </w:hyperlink>
      <w:r>
        <w:rPr>
          <w:b/>
          <w:color w:val="FF0000"/>
          <w:sz w:val="30"/>
        </w:rPr>
        <w:t>p</w:t>
      </w:r>
      <w:hyperlink r:id="rId5">
        <w:r>
          <w:rPr>
            <w:b/>
            <w:color w:val="FF0000"/>
            <w:sz w:val="30"/>
          </w:rPr>
          <w:t>ba.segmar@marinha.mil.br</w:t>
        </w:r>
      </w:hyperlink>
      <w:r>
        <w:rPr>
          <w:b/>
          <w:color w:val="FF0000"/>
          <w:sz w:val="30"/>
        </w:rPr>
        <w:t>”</w:t>
      </w: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 w:before="3"/>
        <w:ind w:left="0"/>
        <w:rPr>
          <w:sz w:val="15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196.399994pt,11.099419pt" to="407.930004pt,11.099419pt" stroked="true" strokeweight=".63pt" strokecolor="#000000">
            <v:stroke dashstyle="solid"/>
            <w10:wrap type="topAndBottom"/>
          </v:line>
        </w:pict>
      </w:r>
    </w:p>
    <w:p>
      <w:pPr>
        <w:pStyle w:val="BodyText"/>
        <w:spacing w:line="240" w:lineRule="auto"/>
        <w:ind w:left="0"/>
        <w:rPr>
          <w:sz w:val="11"/>
        </w:rPr>
      </w:pPr>
    </w:p>
    <w:p>
      <w:pPr>
        <w:pStyle w:val="BodyText"/>
        <w:spacing w:line="240" w:lineRule="auto" w:before="92"/>
        <w:ind w:left="3907" w:right="4137"/>
        <w:jc w:val="center"/>
      </w:pPr>
      <w:r>
        <w:rPr/>
        <w:t>NOME DO IATE CLUBE OU MARINA</w:t>
      </w:r>
    </w:p>
    <w:p>
      <w:pPr>
        <w:spacing w:line="206" w:lineRule="exact" w:before="1"/>
        <w:ind w:left="3829" w:right="4137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Name of the club or marina</w:t>
      </w:r>
    </w:p>
    <w:p>
      <w:pPr>
        <w:pStyle w:val="BodyText"/>
        <w:ind w:left="3809" w:right="4137"/>
        <w:jc w:val="center"/>
      </w:pPr>
      <w:r>
        <w:rPr/>
        <w:t>AVISO DE SAÍDA</w:t>
      </w:r>
    </w:p>
    <w:p>
      <w:pPr>
        <w:pStyle w:val="BodyText"/>
        <w:spacing w:before="1"/>
        <w:ind w:left="3834" w:right="4137"/>
        <w:jc w:val="center"/>
      </w:pPr>
      <w:r>
        <w:rPr/>
        <w:t>Float Plan</w:t>
      </w:r>
    </w:p>
    <w:p>
      <w:pPr>
        <w:pStyle w:val="BodyText"/>
        <w:tabs>
          <w:tab w:pos="10750" w:val="left" w:leader="none"/>
        </w:tabs>
        <w:rPr>
          <w:b w:val="0"/>
        </w:rPr>
      </w:pPr>
      <w:r>
        <w:rPr/>
        <w:t>NOME DO</w:t>
      </w:r>
      <w:r>
        <w:rPr>
          <w:spacing w:val="-18"/>
        </w:rPr>
        <w:t> </w:t>
      </w:r>
      <w:r>
        <w:rPr/>
        <w:t>COMANDANTE: </w:t>
      </w:r>
      <w:r>
        <w:rPr>
          <w:b w:val="0"/>
          <w:u w:val="single"/>
        </w:rPr>
        <w:t> </w:t>
        <w:tab/>
      </w:r>
    </w:p>
    <w:p>
      <w:pPr>
        <w:pStyle w:val="BodyText"/>
        <w:spacing w:before="1"/>
      </w:pPr>
      <w:r>
        <w:rPr/>
        <w:t>Name of the Skipper</w:t>
      </w:r>
    </w:p>
    <w:p>
      <w:pPr>
        <w:pStyle w:val="BodyText"/>
        <w:tabs>
          <w:tab w:pos="5548" w:val="left" w:leader="none"/>
          <w:tab w:pos="10780" w:val="left" w:leader="none"/>
        </w:tabs>
        <w:rPr>
          <w:b w:val="0"/>
        </w:rPr>
      </w:pPr>
      <w:r>
        <w:rPr/>
        <w:t>NOME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EMBARCAÇÃO:</w:t>
      </w:r>
      <w:r>
        <w:rPr>
          <w:u w:val="single"/>
        </w:rPr>
        <w:t> </w:t>
        <w:tab/>
      </w:r>
      <w:r>
        <w:rPr/>
        <w:t>TIPO: </w:t>
      </w:r>
      <w:r>
        <w:rPr>
          <w:b w:val="0"/>
          <w:u w:val="single"/>
        </w:rPr>
        <w:t> </w:t>
        <w:tab/>
      </w:r>
    </w:p>
    <w:p>
      <w:pPr>
        <w:pStyle w:val="BodyText"/>
        <w:tabs>
          <w:tab w:pos="5530" w:val="left" w:leader="none"/>
        </w:tabs>
        <w:spacing w:before="1"/>
      </w:pPr>
      <w:r>
        <w:rPr/>
        <w:t>Name 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boat</w:t>
        <w:tab/>
        <w:t>Type</w:t>
      </w:r>
    </w:p>
    <w:p>
      <w:pPr>
        <w:pStyle w:val="BodyText"/>
        <w:tabs>
          <w:tab w:pos="10779" w:val="left" w:leader="none"/>
        </w:tabs>
        <w:rPr>
          <w:b w:val="0"/>
        </w:rPr>
      </w:pPr>
      <w:r>
        <w:rPr/>
        <w:t>NÚMERO DE</w:t>
      </w:r>
      <w:r>
        <w:rPr>
          <w:spacing w:val="-19"/>
        </w:rPr>
        <w:t> </w:t>
      </w:r>
      <w:r>
        <w:rPr/>
        <w:t>INSCRIÇÃO: </w:t>
      </w:r>
      <w:r>
        <w:rPr>
          <w:b w:val="0"/>
          <w:u w:val="single"/>
        </w:rPr>
        <w:t> </w:t>
        <w:tab/>
      </w:r>
    </w:p>
    <w:p>
      <w:pPr>
        <w:pStyle w:val="BodyText"/>
        <w:spacing w:before="1"/>
      </w:pPr>
      <w:r>
        <w:rPr/>
        <w:t>Inscription number</w:t>
      </w:r>
    </w:p>
    <w:p>
      <w:pPr>
        <w:pStyle w:val="BodyText"/>
        <w:tabs>
          <w:tab w:pos="10808" w:val="left" w:leader="none"/>
        </w:tabs>
        <w:rPr>
          <w:b w:val="0"/>
        </w:rPr>
      </w:pPr>
      <w:r>
        <w:rPr/>
        <w:t>DESTINO DA</w:t>
      </w:r>
      <w:r>
        <w:rPr>
          <w:spacing w:val="-20"/>
        </w:rPr>
        <w:t> </w:t>
      </w:r>
      <w:r>
        <w:rPr/>
        <w:t>EMBARCAÇÃO: </w:t>
      </w:r>
      <w:r>
        <w:rPr>
          <w:b w:val="0"/>
          <w:u w:val="single"/>
        </w:rPr>
        <w:t> </w:t>
        <w:tab/>
      </w:r>
    </w:p>
    <w:p>
      <w:pPr>
        <w:pStyle w:val="BodyText"/>
        <w:spacing w:before="1"/>
      </w:pPr>
      <w:r>
        <w:rPr/>
        <w:t>Destination</w:t>
      </w:r>
    </w:p>
    <w:p>
      <w:pPr>
        <w:pStyle w:val="BodyText"/>
        <w:tabs>
          <w:tab w:pos="4066" w:val="left" w:leader="none"/>
          <w:tab w:pos="10863" w:val="left" w:leader="none"/>
        </w:tabs>
        <w:ind w:left="300"/>
        <w:rPr>
          <w:b w:val="0"/>
        </w:rPr>
      </w:pPr>
      <w:r>
        <w:rPr/>
        <w:t>HORA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SAÍDA:</w:t>
      </w:r>
      <w:r>
        <w:rPr>
          <w:u w:val="single"/>
        </w:rPr>
        <w:t> </w:t>
        <w:tab/>
      </w:r>
      <w:r>
        <w:rPr/>
        <w:t>PREVISÃO DE</w:t>
      </w:r>
      <w:r>
        <w:rPr>
          <w:spacing w:val="-18"/>
        </w:rPr>
        <w:t> </w:t>
      </w:r>
      <w:r>
        <w:rPr/>
        <w:t>CHEGADA:</w:t>
      </w:r>
      <w:r>
        <w:rPr>
          <w:spacing w:val="-2"/>
        </w:rPr>
        <w:t> </w:t>
      </w:r>
      <w:r>
        <w:rPr>
          <w:b w:val="0"/>
          <w:u w:val="single"/>
        </w:rPr>
        <w:t> </w:t>
        <w:tab/>
      </w:r>
    </w:p>
    <w:p>
      <w:pPr>
        <w:pStyle w:val="BodyText"/>
        <w:tabs>
          <w:tab w:pos="4120" w:val="left" w:leader="none"/>
        </w:tabs>
        <w:spacing w:before="1"/>
      </w:pPr>
      <w:r>
        <w:rPr/>
        <w:t>Time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departure</w:t>
        <w:tab/>
        <w:t>Estimate time of</w:t>
      </w:r>
      <w:r>
        <w:rPr>
          <w:spacing w:val="-2"/>
        </w:rPr>
        <w:t> </w:t>
      </w:r>
      <w:r>
        <w:rPr/>
        <w:t>arrival</w:t>
      </w:r>
    </w:p>
    <w:p>
      <w:pPr>
        <w:pStyle w:val="BodyText"/>
        <w:tabs>
          <w:tab w:pos="6486" w:val="left" w:leader="none"/>
          <w:tab w:pos="10863" w:val="left" w:leader="none"/>
        </w:tabs>
        <w:rPr>
          <w:b w:val="0"/>
        </w:rPr>
      </w:pPr>
      <w:r>
        <w:rPr/>
        <w:t>NÚMERO DE PESSOAS A</w:t>
      </w:r>
      <w:r>
        <w:rPr>
          <w:spacing w:val="-14"/>
        </w:rPr>
        <w:t> </w:t>
      </w:r>
      <w:r>
        <w:rPr/>
        <w:t>BORDO:</w:t>
      </w:r>
      <w:r>
        <w:rPr>
          <w:spacing w:val="-4"/>
        </w:rPr>
        <w:t> </w:t>
      </w:r>
      <w:r>
        <w:rPr/>
        <w:t>ADULTOS:</w:t>
      </w:r>
      <w:r>
        <w:rPr>
          <w:u w:val="single"/>
        </w:rPr>
        <w:t> </w:t>
        <w:tab/>
      </w:r>
      <w:r>
        <w:rPr/>
        <w:t>CRIANÇAS: </w:t>
      </w:r>
      <w:r>
        <w:rPr>
          <w:b w:val="0"/>
          <w:u w:val="single"/>
        </w:rPr>
        <w:t> </w:t>
        <w:tab/>
      </w:r>
    </w:p>
    <w:p>
      <w:pPr>
        <w:pStyle w:val="BodyText"/>
        <w:tabs>
          <w:tab w:pos="3241" w:val="left" w:leader="none"/>
          <w:tab w:pos="6529" w:val="left" w:leader="none"/>
        </w:tabs>
        <w:spacing w:before="1"/>
      </w:pPr>
      <w:r>
        <w:rPr/>
        <w:t>Number of persons</w:t>
      </w:r>
      <w:r>
        <w:rPr>
          <w:spacing w:val="-7"/>
        </w:rPr>
        <w:t> </w:t>
      </w:r>
      <w:r>
        <w:rPr/>
        <w:t>on</w:t>
      </w:r>
      <w:r>
        <w:rPr>
          <w:spacing w:val="-1"/>
        </w:rPr>
        <w:t> </w:t>
      </w:r>
      <w:r>
        <w:rPr/>
        <w:t>board</w:t>
        <w:tab/>
        <w:t>Adults</w:t>
        <w:tab/>
        <w:t>Children</w:t>
      </w:r>
    </w:p>
    <w:p>
      <w:pPr>
        <w:pStyle w:val="BodyText"/>
        <w:tabs>
          <w:tab w:pos="7583" w:val="left" w:leader="none"/>
          <w:tab w:pos="9023" w:val="left" w:leader="none"/>
          <w:tab w:pos="9892" w:val="left" w:leader="none"/>
          <w:tab w:pos="10761" w:val="left" w:leader="none"/>
        </w:tabs>
      </w:pPr>
      <w:r>
        <w:rPr/>
        <w:t>TELEFONE</w:t>
      </w:r>
      <w:r>
        <w:rPr>
          <w:spacing w:val="-7"/>
        </w:rPr>
        <w:t> </w:t>
      </w:r>
      <w:r>
        <w:rPr/>
        <w:t>CELULAR:</w:t>
      </w:r>
      <w:r>
        <w:rPr>
          <w:u w:val="single"/>
        </w:rPr>
        <w:t> </w:t>
        <w:tab/>
      </w:r>
      <w:r>
        <w:rPr/>
        <w:t>DATA:</w:t>
      </w:r>
      <w:r>
        <w:rPr>
          <w:u w:val="single"/>
        </w:rPr>
        <w:t> </w:t>
        <w:tab/>
        <w:t>/</w:t>
        <w:tab/>
        <w:t>/</w:t>
        <w:tab/>
      </w:r>
    </w:p>
    <w:p>
      <w:pPr>
        <w:pStyle w:val="BodyText"/>
        <w:tabs>
          <w:tab w:pos="7443" w:val="left" w:leader="none"/>
        </w:tabs>
        <w:spacing w:before="1"/>
      </w:pPr>
      <w:r>
        <w:rPr/>
        <w:t>Cell Phone</w:t>
        <w:tab/>
        <w:t>Date</w:t>
      </w:r>
    </w:p>
    <w:p>
      <w:pPr>
        <w:pStyle w:val="BodyText"/>
        <w:tabs>
          <w:tab w:pos="10955" w:val="left" w:leader="none"/>
        </w:tabs>
        <w:rPr>
          <w:b w:val="0"/>
        </w:rPr>
      </w:pPr>
      <w:r>
        <w:rPr/>
        <w:t>TELEFONE PESSOA EM TERRA</w:t>
      </w:r>
      <w:r>
        <w:rPr>
          <w:spacing w:val="-29"/>
        </w:rPr>
        <w:t> </w:t>
      </w:r>
      <w:r>
        <w:rPr/>
        <w:t>(PARENTE/AMIGO):</w:t>
      </w:r>
      <w:r>
        <w:rPr>
          <w:spacing w:val="-2"/>
        </w:rPr>
        <w:t> </w:t>
      </w:r>
      <w:r>
        <w:rPr>
          <w:b w:val="0"/>
          <w:u w:val="single"/>
        </w:rPr>
        <w:t> </w:t>
        <w:tab/>
      </w:r>
    </w:p>
    <w:p>
      <w:pPr>
        <w:pStyle w:val="BodyText"/>
        <w:spacing w:line="240" w:lineRule="auto" w:before="1"/>
      </w:pPr>
      <w:r>
        <w:rPr/>
        <w:t>Relative or Friend Cell Phone or Phone</w:t>
      </w:r>
    </w:p>
    <w:p>
      <w:pPr>
        <w:pStyle w:val="BodyText"/>
        <w:spacing w:line="240" w:lineRule="auto" w:before="9"/>
        <w:ind w:left="0"/>
        <w:rPr>
          <w:sz w:val="23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4"/>
        <w:gridCol w:w="6404"/>
        <w:gridCol w:w="994"/>
        <w:gridCol w:w="906"/>
        <w:gridCol w:w="1222"/>
      </w:tblGrid>
      <w:tr>
        <w:trPr>
          <w:trHeight w:val="517" w:hRule="atLeast"/>
        </w:trPr>
        <w:tc>
          <w:tcPr>
            <w:tcW w:w="7418" w:type="dxa"/>
            <w:gridSpan w:val="2"/>
          </w:tcPr>
          <w:p>
            <w:pPr>
              <w:pStyle w:val="TableParagraph"/>
              <w:spacing w:before="32"/>
              <w:ind w:left="2662" w:right="25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LISTA DE VERIFICAÇÃO</w:t>
            </w:r>
          </w:p>
          <w:p>
            <w:pPr>
              <w:pStyle w:val="TableParagraph"/>
              <w:spacing w:before="41"/>
              <w:ind w:left="2596" w:right="25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(Check List)</w:t>
            </w:r>
          </w:p>
        </w:tc>
        <w:tc>
          <w:tcPr>
            <w:tcW w:w="994" w:type="dxa"/>
          </w:tcPr>
          <w:p>
            <w:pPr>
              <w:pStyle w:val="TableParagraph"/>
              <w:spacing w:before="32"/>
              <w:ind w:left="339"/>
              <w:rPr>
                <w:b/>
                <w:sz w:val="18"/>
              </w:rPr>
            </w:pPr>
            <w:r>
              <w:rPr>
                <w:b/>
                <w:sz w:val="18"/>
              </w:rPr>
              <w:t>SIM</w:t>
            </w:r>
          </w:p>
          <w:p>
            <w:pPr>
              <w:pStyle w:val="TableParagraph"/>
              <w:spacing w:before="41"/>
              <w:ind w:left="319"/>
              <w:rPr>
                <w:b/>
                <w:sz w:val="18"/>
              </w:rPr>
            </w:pPr>
            <w:r>
              <w:rPr>
                <w:b/>
                <w:sz w:val="18"/>
              </w:rPr>
              <w:t>(yes)</w:t>
            </w:r>
          </w:p>
        </w:tc>
        <w:tc>
          <w:tcPr>
            <w:tcW w:w="906" w:type="dxa"/>
          </w:tcPr>
          <w:p>
            <w:pPr>
              <w:pStyle w:val="TableParagraph"/>
              <w:spacing w:before="32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NÃO</w:t>
            </w:r>
          </w:p>
          <w:p>
            <w:pPr>
              <w:pStyle w:val="TableParagraph"/>
              <w:spacing w:before="41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(no)</w:t>
            </w:r>
          </w:p>
        </w:tc>
        <w:tc>
          <w:tcPr>
            <w:tcW w:w="1222" w:type="dxa"/>
          </w:tcPr>
          <w:p>
            <w:pPr>
              <w:pStyle w:val="TableParagraph"/>
              <w:spacing w:before="156"/>
              <w:ind w:left="437" w:right="4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N/A</w:t>
            </w:r>
          </w:p>
        </w:tc>
      </w:tr>
      <w:tr>
        <w:trPr>
          <w:trHeight w:val="760" w:hRule="atLeast"/>
        </w:trPr>
        <w:tc>
          <w:tcPr>
            <w:tcW w:w="1014" w:type="dxa"/>
          </w:tcPr>
          <w:p>
            <w:pPr>
              <w:pStyle w:val="TableParagraph"/>
              <w:spacing w:before="30"/>
              <w:ind w:left="31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01</w:t>
            </w:r>
          </w:p>
        </w:tc>
        <w:tc>
          <w:tcPr>
            <w:tcW w:w="6404" w:type="dxa"/>
          </w:tcPr>
          <w:p>
            <w:pPr>
              <w:pStyle w:val="TableParagraph"/>
              <w:spacing w:line="288" w:lineRule="auto" w:before="30"/>
              <w:ind w:left="31" w:right="808"/>
              <w:rPr>
                <w:b/>
                <w:sz w:val="18"/>
              </w:rPr>
            </w:pPr>
            <w:r>
              <w:rPr>
                <w:b/>
                <w:sz w:val="18"/>
              </w:rPr>
              <w:t>Verificar os Avisos aos Navegantes, Aviso de Mau Tempo e/ou Bandeira Meteorológica</w:t>
            </w:r>
          </w:p>
          <w:p>
            <w:pPr>
              <w:pStyle w:val="TableParagraph"/>
              <w:spacing w:line="206" w:lineRule="exact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Check the Notices to Mariners and Weather Forecast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63" w:hRule="atLeast"/>
        </w:trPr>
        <w:tc>
          <w:tcPr>
            <w:tcW w:w="1014" w:type="dxa"/>
          </w:tcPr>
          <w:p>
            <w:pPr>
              <w:pStyle w:val="TableParagraph"/>
              <w:spacing w:before="32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02</w:t>
            </w:r>
          </w:p>
        </w:tc>
        <w:tc>
          <w:tcPr>
            <w:tcW w:w="6404" w:type="dxa"/>
          </w:tcPr>
          <w:p>
            <w:pPr>
              <w:pStyle w:val="TableParagraph"/>
              <w:spacing w:line="248" w:lineRule="exact" w:before="1"/>
              <w:ind w:left="31" w:right="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Verificar as boias salva-vidas e se há coletes salva-vidas suficientes para todos a bo Check life buoys and check that all life jackets fit properly (one for each person on board)</w:t>
            </w:r>
          </w:p>
        </w:tc>
        <w:tc>
          <w:tcPr>
            <w:tcW w:w="994" w:type="dxa"/>
          </w:tcPr>
          <w:p>
            <w:pPr>
              <w:pStyle w:val="TableParagraph"/>
              <w:spacing w:before="32"/>
              <w:ind w:left="-26"/>
              <w:rPr>
                <w:b/>
                <w:sz w:val="18"/>
              </w:rPr>
            </w:pPr>
            <w:r>
              <w:rPr>
                <w:b/>
                <w:sz w:val="18"/>
              </w:rPr>
              <w:t>rdo</w:t>
            </w: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1014" w:type="dxa"/>
          </w:tcPr>
          <w:p>
            <w:pPr>
              <w:pStyle w:val="TableParagraph"/>
              <w:spacing w:before="32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6404" w:type="dxa"/>
          </w:tcPr>
          <w:p>
            <w:pPr>
              <w:pStyle w:val="TableParagraph"/>
              <w:spacing w:line="248" w:lineRule="exact" w:before="1"/>
              <w:ind w:left="31" w:right="834"/>
              <w:rPr>
                <w:b/>
                <w:sz w:val="18"/>
              </w:rPr>
            </w:pPr>
            <w:r>
              <w:rPr>
                <w:b/>
                <w:sz w:val="18"/>
              </w:rPr>
              <w:t>Verificar se o VHF encontra-se operando e o se o celular está carregado Check if VHF is operating and if the cell phone is charged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1014" w:type="dxa"/>
          </w:tcPr>
          <w:p>
            <w:pPr>
              <w:pStyle w:val="TableParagraph"/>
              <w:spacing w:before="32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6404" w:type="dxa"/>
          </w:tcPr>
          <w:p>
            <w:pPr>
              <w:pStyle w:val="TableParagraph"/>
              <w:spacing w:line="248" w:lineRule="exact" w:before="1"/>
              <w:ind w:left="31" w:right="2179"/>
              <w:rPr>
                <w:b/>
                <w:sz w:val="18"/>
              </w:rPr>
            </w:pPr>
            <w:r>
              <w:rPr>
                <w:b/>
                <w:sz w:val="18"/>
              </w:rPr>
              <w:t>Verificar a colocação correta do bujão da embarcação Ensure dram plug is properly installed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1014" w:type="dxa"/>
          </w:tcPr>
          <w:p>
            <w:pPr>
              <w:pStyle w:val="TableParagraph"/>
              <w:spacing w:before="32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6404" w:type="dxa"/>
          </w:tcPr>
          <w:p>
            <w:pPr>
              <w:pStyle w:val="TableParagraph"/>
              <w:spacing w:line="248" w:lineRule="exact" w:before="1"/>
              <w:ind w:left="31" w:right="2743"/>
              <w:rPr>
                <w:b/>
                <w:sz w:val="18"/>
              </w:rPr>
            </w:pPr>
            <w:r>
              <w:rPr>
                <w:b/>
                <w:sz w:val="18"/>
              </w:rPr>
              <w:t>Verificar o funcionamento da bomba de esgoto Test the bilge-pump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1014" w:type="dxa"/>
          </w:tcPr>
          <w:p>
            <w:pPr>
              <w:pStyle w:val="TableParagraph"/>
              <w:spacing w:before="32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6404" w:type="dxa"/>
          </w:tcPr>
          <w:p>
            <w:pPr>
              <w:pStyle w:val="TableParagraph"/>
              <w:spacing w:line="248" w:lineRule="exact" w:before="1"/>
              <w:ind w:left="31" w:right="1483"/>
              <w:rPr>
                <w:b/>
                <w:sz w:val="18"/>
              </w:rPr>
            </w:pPr>
            <w:r>
              <w:rPr>
                <w:b/>
                <w:sz w:val="18"/>
              </w:rPr>
              <w:t>Verificar validade e as condições de uso do extintor de incêndio Check the fire extinguisher</w:t>
            </w:r>
            <w:r>
              <w:rPr>
                <w:b/>
                <w:color w:val="000009"/>
                <w:sz w:val="18"/>
              </w:rPr>
              <w:t>(</w:t>
            </w:r>
            <w:r>
              <w:rPr>
                <w:b/>
                <w:sz w:val="18"/>
              </w:rPr>
              <w:t>s</w:t>
            </w:r>
            <w:r>
              <w:rPr>
                <w:b/>
                <w:color w:val="000009"/>
                <w:sz w:val="18"/>
              </w:rPr>
              <w:t>Fully Charged)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4" w:hRule="atLeast"/>
        </w:trPr>
        <w:tc>
          <w:tcPr>
            <w:tcW w:w="1014" w:type="dxa"/>
          </w:tcPr>
          <w:p>
            <w:pPr>
              <w:pStyle w:val="TableParagraph"/>
              <w:spacing w:before="30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07</w:t>
            </w:r>
          </w:p>
        </w:tc>
        <w:tc>
          <w:tcPr>
            <w:tcW w:w="6404" w:type="dxa"/>
          </w:tcPr>
          <w:p>
            <w:pPr>
              <w:pStyle w:val="TableParagraph"/>
              <w:spacing w:before="30"/>
              <w:ind w:left="31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Verificar se o nível de combustível é o suficiente para a navegação.</w:t>
            </w:r>
          </w:p>
          <w:p>
            <w:pPr>
              <w:pStyle w:val="TableParagraph"/>
              <w:spacing w:before="41"/>
              <w:ind w:left="31"/>
              <w:rPr>
                <w:b/>
                <w:sz w:val="18"/>
              </w:rPr>
            </w:pPr>
            <w:r>
              <w:rPr>
                <w:b/>
                <w:color w:val="000009"/>
                <w:sz w:val="18"/>
              </w:rPr>
              <w:t>Check fuel amount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1014" w:type="dxa"/>
          </w:tcPr>
          <w:p>
            <w:pPr>
              <w:pStyle w:val="TableParagraph"/>
              <w:spacing w:before="30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6404" w:type="dxa"/>
          </w:tcPr>
          <w:p>
            <w:pPr>
              <w:pStyle w:val="TableParagraph"/>
              <w:spacing w:before="30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Verificar as luzes de navegação</w:t>
            </w:r>
          </w:p>
          <w:p>
            <w:pPr>
              <w:pStyle w:val="TableParagraph"/>
              <w:spacing w:before="41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Test navigation lights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1014" w:type="dxa"/>
          </w:tcPr>
          <w:p>
            <w:pPr>
              <w:pStyle w:val="TableParagraph"/>
              <w:spacing w:before="32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6404" w:type="dxa"/>
          </w:tcPr>
          <w:p>
            <w:pPr>
              <w:pStyle w:val="TableParagraph"/>
              <w:spacing w:line="248" w:lineRule="exact" w:before="1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Verificar a documentação da embarcação e habilitação do condutor (originais) Check the original documents of the boat and crew (photocopy not acceptable)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1014" w:type="dxa"/>
          </w:tcPr>
          <w:p>
            <w:pPr>
              <w:pStyle w:val="TableParagraph"/>
              <w:spacing w:before="32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6404" w:type="dxa"/>
          </w:tcPr>
          <w:p>
            <w:pPr>
              <w:pStyle w:val="TableParagraph"/>
              <w:spacing w:line="248" w:lineRule="exact" w:before="1"/>
              <w:ind w:left="31" w:right="2518"/>
              <w:rPr>
                <w:b/>
                <w:sz w:val="18"/>
              </w:rPr>
            </w:pPr>
            <w:r>
              <w:rPr>
                <w:b/>
                <w:sz w:val="18"/>
              </w:rPr>
              <w:t>Verificar se a âncora encontra-se pronta para uso Ensure anchor is ready for use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 w:before="4"/>
        <w:ind w:left="0"/>
        <w:rPr>
          <w:sz w:val="19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168.699997pt,13.450727pt" to="395.230008pt,13.450727pt" stroked="true" strokeweight=".63pt" strokecolor="#000000">
            <v:stroke dashstyle="solid"/>
            <w10:wrap type="topAndBottom"/>
          </v:line>
        </w:pict>
      </w:r>
    </w:p>
    <w:p>
      <w:pPr>
        <w:spacing w:line="242" w:lineRule="auto" w:before="16"/>
        <w:ind w:left="4500" w:right="4829" w:hanging="608"/>
        <w:jc w:val="left"/>
        <w:rPr>
          <w:b/>
          <w:sz w:val="20"/>
        </w:rPr>
      </w:pPr>
      <w:r>
        <w:rPr>
          <w:b/>
          <w:sz w:val="20"/>
        </w:rPr>
        <w:t>Comandante da Embarcação Skipper</w:t>
      </w:r>
    </w:p>
    <w:p>
      <w:pPr>
        <w:pStyle w:val="BodyText"/>
        <w:spacing w:line="240" w:lineRule="auto"/>
        <w:ind w:left="0"/>
        <w:rPr>
          <w:sz w:val="24"/>
        </w:rPr>
      </w:pPr>
    </w:p>
    <w:p>
      <w:pPr>
        <w:pStyle w:val="BodyText"/>
        <w:spacing w:line="288" w:lineRule="auto"/>
        <w:ind w:firstLine="46"/>
      </w:pPr>
      <w:r>
        <w:rPr/>
        <w:t>Independente do disposto neste Aviso de Saída é responsabilidade do Comandante dotar sua embarcação com equipamentos de salvatagem e segurança compatíveis com a singradura que irá empreender e número de pessoas a bordo.</w:t>
      </w:r>
    </w:p>
    <w:p>
      <w:pPr>
        <w:spacing w:line="288" w:lineRule="auto" w:before="0"/>
        <w:ind w:left="254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I am aware that it is my responsibility to have on board the safety and life saving equipments compatible with the trip I will undertake and the </w:t>
      </w:r>
      <w:r>
        <w:rPr>
          <w:b/>
          <w:i/>
          <w:sz w:val="18"/>
        </w:rPr>
        <w:t>number of persons on board.</w:t>
      </w:r>
    </w:p>
    <w:sectPr>
      <w:type w:val="continuous"/>
      <w:pgSz w:w="11910" w:h="16840"/>
      <w:pgMar w:top="300" w:bottom="280" w:left="60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>
      <w:spacing w:line="206" w:lineRule="exact"/>
      <w:ind w:left="254"/>
    </w:pPr>
    <w:rPr>
      <w:rFonts w:ascii="Times New Roman" w:hAnsi="Times New Roman" w:eastAsia="Times New Roman" w:cs="Times New Roman"/>
      <w:b/>
      <w:bCs/>
      <w:sz w:val="18"/>
      <w:szCs w:val="18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pba.segmar@marinha.mil.b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2020-08-03T12:42:37Z</dcterms:created>
  <dcterms:modified xsi:type="dcterms:W3CDTF">2020-08-03T12:42:37Z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Draw</vt:lpwstr>
  </property>
  <property fmtid="{D5CDD505-2E9C-101B-9397-08002B2CF9AE}" pid="4" name="LastSaved">
    <vt:filetime>2020-02-19T00:00:00Z</vt:filetime>
  </property>
</Properties>
</file>